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5" w:rsidRDefault="00976045" w:rsidP="0003224D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03224D" w:rsidRDefault="00E038DC" w:rsidP="0003224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Jak si ulehčit vánoční vaření a pečení? Přece pomoc</w:t>
      </w:r>
      <w:r w:rsidR="00EC5BCE">
        <w:rPr>
          <w:b/>
          <w:sz w:val="32"/>
          <w:szCs w:val="32"/>
        </w:rPr>
        <w:t>í</w:t>
      </w:r>
      <w:r>
        <w:rPr>
          <w:b/>
          <w:sz w:val="32"/>
          <w:szCs w:val="32"/>
        </w:rPr>
        <w:t xml:space="preserve"> chytrých kuchyňských spotřebičů.</w:t>
      </w:r>
    </w:p>
    <w:p w:rsidR="0003224D" w:rsidRDefault="0003224D" w:rsidP="0003224D">
      <w:pPr>
        <w:spacing w:line="276" w:lineRule="auto"/>
      </w:pPr>
    </w:p>
    <w:p w:rsidR="00E038DC" w:rsidRDefault="002706DA" w:rsidP="0003224D">
      <w:pPr>
        <w:spacing w:line="276" w:lineRule="auto"/>
      </w:pPr>
      <w:proofErr w:type="gramStart"/>
      <w:r w:rsidRPr="002706DA">
        <w:rPr>
          <w:b/>
        </w:rPr>
        <w:t>Praha, 6.listopadu</w:t>
      </w:r>
      <w:proofErr w:type="gramEnd"/>
      <w:r w:rsidRPr="002706DA">
        <w:rPr>
          <w:b/>
        </w:rPr>
        <w:t xml:space="preserve"> 2015</w:t>
      </w:r>
      <w:r>
        <w:t xml:space="preserve"> - </w:t>
      </w:r>
      <w:r w:rsidR="00E038DC">
        <w:t>Cukroví, krémy, polevy a spousta dobrého jídla. To všechno neodmyslitelně patří k </w:t>
      </w:r>
      <w:r w:rsidR="00EC5BCE">
        <w:t>Vánocům</w:t>
      </w:r>
      <w:r w:rsidR="00E038DC">
        <w:t xml:space="preserve">, které se již kvapem blíží. Aby letošní přípravy na tyto rodinné svátky byly o něco příjemnější a hlavně rychlejší, přináší česká značka elektrospotřebičů </w:t>
      </w:r>
      <w:proofErr w:type="spellStart"/>
      <w:r w:rsidR="00E038DC">
        <w:t>Concept</w:t>
      </w:r>
      <w:proofErr w:type="spellEnd"/>
      <w:r w:rsidR="00E038DC">
        <w:t xml:space="preserve"> tipy na kuchyňské pomocníky, se kterými půjde práce od ruky jedna dvě.</w:t>
      </w:r>
    </w:p>
    <w:p w:rsidR="00E038DC" w:rsidRDefault="00E038DC" w:rsidP="0003224D">
      <w:pPr>
        <w:spacing w:line="276" w:lineRule="auto"/>
      </w:pPr>
    </w:p>
    <w:p w:rsidR="00E038DC" w:rsidRDefault="00E038DC" w:rsidP="0003224D">
      <w:pPr>
        <w:spacing w:line="276" w:lineRule="auto"/>
        <w:rPr>
          <w:b/>
        </w:rPr>
      </w:pPr>
      <w:r w:rsidRPr="00E37CB6">
        <w:rPr>
          <w:b/>
        </w:rPr>
        <w:t xml:space="preserve">Inteligentní </w:t>
      </w:r>
      <w:r w:rsidR="00E37CB6" w:rsidRPr="00E37CB6">
        <w:rPr>
          <w:b/>
        </w:rPr>
        <w:t>elektrická trouba s peč</w:t>
      </w:r>
      <w:r w:rsidR="00EC5BCE">
        <w:rPr>
          <w:b/>
        </w:rPr>
        <w:t>i</w:t>
      </w:r>
      <w:r w:rsidR="00E37CB6" w:rsidRPr="00E37CB6">
        <w:rPr>
          <w:b/>
        </w:rPr>
        <w:t>cí sondou a garancí rovnoměrného pečení – ETV 7960</w:t>
      </w:r>
    </w:p>
    <w:p w:rsidR="00E37CB6" w:rsidRDefault="00AD16DA" w:rsidP="0003224D">
      <w:pPr>
        <w:spacing w:line="276" w:lineRule="auto"/>
        <w:rPr>
          <w:rFonts w:eastAsia="Times New Roman" w:cs="Arial"/>
          <w:bCs/>
          <w:color w:val="000000"/>
          <w:kern w:val="1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285115</wp:posOffset>
            </wp:positionV>
            <wp:extent cx="1600200" cy="1577975"/>
            <wp:effectExtent l="19050" t="0" r="0" b="0"/>
            <wp:wrapTight wrapText="bothSides">
              <wp:wrapPolygon edited="0">
                <wp:start x="-257" y="0"/>
                <wp:lineTo x="-257" y="21383"/>
                <wp:lineTo x="21600" y="21383"/>
                <wp:lineTo x="21600" y="0"/>
                <wp:lineTo x="-257" y="0"/>
              </wp:wrapPolygon>
            </wp:wrapTight>
            <wp:docPr id="10" name="obrázek 10" descr="ETV7960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TV7960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1820545</wp:posOffset>
            </wp:positionV>
            <wp:extent cx="2192020" cy="1570355"/>
            <wp:effectExtent l="19050" t="0" r="0" b="0"/>
            <wp:wrapTight wrapText="bothSides">
              <wp:wrapPolygon edited="0">
                <wp:start x="-188" y="0"/>
                <wp:lineTo x="-188" y="21224"/>
                <wp:lineTo x="21587" y="21224"/>
                <wp:lineTo x="21587" y="0"/>
                <wp:lineTo x="-188" y="0"/>
              </wp:wrapPolygon>
            </wp:wrapTight>
            <wp:docPr id="9" name="obrázek 9" descr="EVT7960_open_jidlo_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VT7960_open_jidlo_det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CB6" w:rsidRPr="00E37CB6">
        <w:rPr>
          <w:rFonts w:eastAsia="Times New Roman" w:cs="Arial"/>
          <w:bCs/>
          <w:color w:val="000000"/>
          <w:kern w:val="2"/>
          <w:lang w:eastAsia="ar-SA"/>
        </w:rPr>
        <w:t xml:space="preserve">Elektrickou troubu </w:t>
      </w:r>
      <w:proofErr w:type="spellStart"/>
      <w:r w:rsidR="00E37CB6" w:rsidRPr="00E37CB6">
        <w:rPr>
          <w:rFonts w:eastAsia="Times New Roman" w:cs="Arial"/>
          <w:bCs/>
          <w:color w:val="000000"/>
          <w:kern w:val="2"/>
          <w:lang w:eastAsia="ar-SA"/>
        </w:rPr>
        <w:t>Concept</w:t>
      </w:r>
      <w:proofErr w:type="spellEnd"/>
      <w:r w:rsidR="00E37CB6" w:rsidRPr="00E37CB6">
        <w:rPr>
          <w:rFonts w:eastAsia="Times New Roman" w:cs="Arial"/>
          <w:bCs/>
          <w:color w:val="000000"/>
          <w:kern w:val="2"/>
          <w:lang w:eastAsia="ar-SA"/>
        </w:rPr>
        <w:t xml:space="preserve"> ETV 7960 </w:t>
      </w:r>
      <w:r w:rsidR="001D69AF">
        <w:rPr>
          <w:rFonts w:eastAsia="Times New Roman" w:cs="Arial"/>
          <w:bCs/>
          <w:color w:val="000000"/>
          <w:kern w:val="2"/>
          <w:lang w:eastAsia="ar-SA"/>
        </w:rPr>
        <w:t xml:space="preserve">s nadstandardním vybavením </w:t>
      </w:r>
      <w:r w:rsidR="00E37CB6" w:rsidRPr="00E37CB6">
        <w:rPr>
          <w:rFonts w:eastAsia="Times New Roman" w:cs="Arial"/>
          <w:bCs/>
          <w:color w:val="000000"/>
          <w:kern w:val="2"/>
          <w:lang w:eastAsia="ar-SA"/>
        </w:rPr>
        <w:t>si zamilujete hned při prvn</w:t>
      </w:r>
      <w:r w:rsidR="001D69AF">
        <w:rPr>
          <w:rFonts w:eastAsia="Times New Roman" w:cs="Arial"/>
          <w:bCs/>
          <w:color w:val="000000"/>
          <w:kern w:val="2"/>
          <w:lang w:eastAsia="ar-SA"/>
        </w:rPr>
        <w:t xml:space="preserve">ím použití. </w:t>
      </w:r>
      <w:r w:rsidR="00E37CB6" w:rsidRPr="00E37CB6">
        <w:rPr>
          <w:rFonts w:eastAsia="Times New Roman" w:cs="Arial"/>
          <w:bCs/>
          <w:color w:val="000000"/>
          <w:kern w:val="2"/>
          <w:lang w:eastAsia="ar-SA"/>
        </w:rPr>
        <w:t xml:space="preserve">K jejím hlavním přednostem patří </w:t>
      </w:r>
      <w:r w:rsidR="001D69AF">
        <w:rPr>
          <w:rFonts w:eastAsia="Times New Roman" w:cs="Arial"/>
          <w:bCs/>
          <w:color w:val="000000"/>
          <w:kern w:val="2"/>
          <w:lang w:eastAsia="ar-SA"/>
        </w:rPr>
        <w:t xml:space="preserve">jehlová </w:t>
      </w:r>
      <w:r w:rsidR="00E37CB6" w:rsidRPr="001D69AF">
        <w:rPr>
          <w:rFonts w:eastAsia="Times New Roman" w:cs="Arial"/>
          <w:b/>
          <w:bCs/>
          <w:color w:val="000000"/>
          <w:kern w:val="2"/>
          <w:lang w:eastAsia="ar-SA"/>
        </w:rPr>
        <w:t>peč</w:t>
      </w:r>
      <w:r w:rsidR="00EC5BCE">
        <w:rPr>
          <w:rFonts w:eastAsia="Times New Roman" w:cs="Arial"/>
          <w:b/>
          <w:bCs/>
          <w:color w:val="000000"/>
          <w:kern w:val="2"/>
          <w:lang w:eastAsia="ar-SA"/>
        </w:rPr>
        <w:t>i</w:t>
      </w:r>
      <w:r w:rsidR="00E37CB6" w:rsidRPr="001D69AF">
        <w:rPr>
          <w:rFonts w:eastAsia="Times New Roman" w:cs="Arial"/>
          <w:b/>
          <w:bCs/>
          <w:color w:val="000000"/>
          <w:kern w:val="2"/>
          <w:lang w:eastAsia="ar-SA"/>
        </w:rPr>
        <w:t>cí sond</w:t>
      </w:r>
      <w:r w:rsidR="001D69AF">
        <w:rPr>
          <w:rFonts w:eastAsia="Times New Roman" w:cs="Arial"/>
          <w:b/>
          <w:bCs/>
          <w:color w:val="000000"/>
          <w:kern w:val="2"/>
          <w:lang w:eastAsia="ar-SA"/>
        </w:rPr>
        <w:t>a</w:t>
      </w:r>
      <w:r w:rsidR="001D69AF" w:rsidRPr="00CA5011">
        <w:rPr>
          <w:rFonts w:eastAsia="Times New Roman" w:cs="Arial"/>
          <w:bCs/>
          <w:color w:val="000000"/>
          <w:kern w:val="2"/>
          <w:lang w:eastAsia="ar-SA"/>
        </w:rPr>
        <w:t>,</w:t>
      </w:r>
      <w:r w:rsidR="001D69AF">
        <w:rPr>
          <w:rFonts w:eastAsia="Times New Roman" w:cs="Arial"/>
          <w:b/>
          <w:bCs/>
          <w:color w:val="000000"/>
          <w:kern w:val="2"/>
          <w:lang w:eastAsia="ar-SA"/>
        </w:rPr>
        <w:t xml:space="preserve"> </w:t>
      </w:r>
      <w:r w:rsidR="00E37CB6" w:rsidRPr="00E37CB6">
        <w:rPr>
          <w:rFonts w:eastAsia="Times New Roman" w:cs="Arial"/>
          <w:bCs/>
          <w:color w:val="000000"/>
          <w:kern w:val="2"/>
          <w:lang w:eastAsia="ar-SA"/>
        </w:rPr>
        <w:t>která se zapíchne do připravovaného pokrmu</w:t>
      </w:r>
      <w:r w:rsidR="00EC5BCE">
        <w:rPr>
          <w:rFonts w:eastAsia="Times New Roman" w:cs="Arial"/>
          <w:bCs/>
          <w:color w:val="000000"/>
          <w:kern w:val="2"/>
          <w:lang w:eastAsia="ar-SA"/>
        </w:rPr>
        <w:t>,</w:t>
      </w:r>
      <w:r w:rsidR="00E37CB6" w:rsidRPr="00E37CB6">
        <w:rPr>
          <w:rFonts w:eastAsia="Times New Roman" w:cs="Arial"/>
          <w:bCs/>
          <w:color w:val="000000"/>
          <w:kern w:val="2"/>
          <w:lang w:eastAsia="ar-SA"/>
        </w:rPr>
        <w:t xml:space="preserve"> a vy tak na venkovním displeji přesně uvidíte jeho </w:t>
      </w:r>
      <w:r w:rsidR="00EC5BCE">
        <w:rPr>
          <w:rFonts w:eastAsia="Times New Roman" w:cs="Arial"/>
          <w:bCs/>
          <w:color w:val="000000"/>
          <w:kern w:val="2"/>
          <w:lang w:eastAsia="ar-SA"/>
        </w:rPr>
        <w:t>aktuální</w:t>
      </w:r>
      <w:r w:rsidR="00E37CB6" w:rsidRPr="00E37CB6">
        <w:rPr>
          <w:rFonts w:eastAsia="Times New Roman" w:cs="Arial"/>
          <w:bCs/>
          <w:color w:val="000000"/>
          <w:kern w:val="2"/>
          <w:lang w:eastAsia="ar-SA"/>
        </w:rPr>
        <w:t xml:space="preserve"> teplotu. Jakmile </w:t>
      </w:r>
      <w:r w:rsidR="00E37CB6">
        <w:rPr>
          <w:rFonts w:eastAsia="Times New Roman" w:cs="Arial"/>
          <w:bCs/>
          <w:color w:val="000000"/>
          <w:kern w:val="2"/>
          <w:lang w:eastAsia="ar-SA"/>
        </w:rPr>
        <w:t xml:space="preserve">vnitřek pokrmu </w:t>
      </w:r>
      <w:r w:rsidR="00EC5BCE">
        <w:rPr>
          <w:rFonts w:eastAsia="Times New Roman" w:cs="Arial"/>
          <w:bCs/>
          <w:color w:val="000000"/>
          <w:kern w:val="2"/>
          <w:lang w:eastAsia="ar-SA"/>
        </w:rPr>
        <w:t xml:space="preserve">dosáhne </w:t>
      </w:r>
      <w:r w:rsidR="00E37CB6">
        <w:rPr>
          <w:rFonts w:eastAsia="Times New Roman" w:cs="Arial"/>
          <w:bCs/>
          <w:color w:val="000000"/>
          <w:kern w:val="2"/>
          <w:lang w:eastAsia="ar-SA"/>
        </w:rPr>
        <w:t xml:space="preserve">požadované </w:t>
      </w:r>
      <w:r w:rsidR="00D0298D">
        <w:rPr>
          <w:rFonts w:eastAsia="Times New Roman" w:cs="Arial"/>
          <w:bCs/>
          <w:color w:val="000000"/>
          <w:kern w:val="2"/>
          <w:lang w:eastAsia="ar-SA"/>
        </w:rPr>
        <w:t xml:space="preserve">nastavené </w:t>
      </w:r>
      <w:r w:rsidR="00E37CB6">
        <w:rPr>
          <w:rFonts w:eastAsia="Times New Roman" w:cs="Arial"/>
          <w:bCs/>
          <w:color w:val="000000"/>
          <w:kern w:val="2"/>
          <w:lang w:eastAsia="ar-SA"/>
        </w:rPr>
        <w:t>teploty</w:t>
      </w:r>
      <w:r w:rsidR="00D0298D">
        <w:rPr>
          <w:rFonts w:eastAsia="Times New Roman" w:cs="Arial"/>
          <w:bCs/>
          <w:color w:val="000000"/>
          <w:kern w:val="2"/>
          <w:lang w:eastAsia="ar-SA"/>
        </w:rPr>
        <w:t>,</w:t>
      </w:r>
      <w:r w:rsidR="00E37CB6">
        <w:rPr>
          <w:rFonts w:eastAsia="Times New Roman" w:cs="Arial"/>
          <w:bCs/>
          <w:color w:val="000000"/>
          <w:kern w:val="2"/>
          <w:lang w:eastAsia="ar-SA"/>
        </w:rPr>
        <w:t xml:space="preserve"> trouba</w:t>
      </w:r>
      <w:r w:rsidR="00D0298D">
        <w:rPr>
          <w:rFonts w:eastAsia="Times New Roman" w:cs="Arial"/>
          <w:bCs/>
          <w:color w:val="000000"/>
          <w:kern w:val="2"/>
          <w:lang w:eastAsia="ar-SA"/>
        </w:rPr>
        <w:t xml:space="preserve"> automaticky</w:t>
      </w:r>
      <w:r w:rsidR="00E37CB6">
        <w:rPr>
          <w:rFonts w:eastAsia="Times New Roman" w:cs="Arial"/>
          <w:bCs/>
          <w:color w:val="000000"/>
          <w:kern w:val="2"/>
          <w:lang w:eastAsia="ar-SA"/>
        </w:rPr>
        <w:t xml:space="preserve"> přestane péct</w:t>
      </w:r>
      <w:r w:rsidR="00D0298D">
        <w:rPr>
          <w:rFonts w:eastAsia="Times New Roman" w:cs="Arial"/>
          <w:bCs/>
          <w:color w:val="000000"/>
          <w:kern w:val="2"/>
          <w:lang w:eastAsia="ar-SA"/>
        </w:rPr>
        <w:t xml:space="preserve">, takže </w:t>
      </w:r>
      <w:proofErr w:type="spellStart"/>
      <w:r w:rsidR="00D0298D">
        <w:rPr>
          <w:rFonts w:eastAsia="Times New Roman" w:cs="Arial"/>
          <w:bCs/>
          <w:color w:val="000000"/>
          <w:kern w:val="2"/>
          <w:lang w:eastAsia="ar-SA"/>
        </w:rPr>
        <w:t>roastbeef</w:t>
      </w:r>
      <w:proofErr w:type="spellEnd"/>
      <w:r w:rsidR="00D0298D">
        <w:rPr>
          <w:rFonts w:eastAsia="Times New Roman" w:cs="Arial"/>
          <w:bCs/>
          <w:color w:val="000000"/>
          <w:kern w:val="2"/>
          <w:lang w:eastAsia="ar-SA"/>
        </w:rPr>
        <w:t>, pečeně nebo sekaná budou vždy dokonalé.</w:t>
      </w:r>
      <w:r w:rsidR="00EC5BCE">
        <w:rPr>
          <w:rFonts w:eastAsia="Times New Roman" w:cs="Arial"/>
          <w:bCs/>
          <w:color w:val="000000"/>
          <w:kern w:val="2"/>
          <w:lang w:eastAsia="ar-SA"/>
        </w:rPr>
        <w:t xml:space="preserve"> </w:t>
      </w:r>
      <w:r w:rsidR="00D0298D">
        <w:rPr>
          <w:rFonts w:eastAsia="Times New Roman" w:cs="Arial"/>
          <w:bCs/>
          <w:color w:val="000000"/>
          <w:kern w:val="2"/>
          <w:lang w:eastAsia="ar-SA"/>
        </w:rPr>
        <w:t>Neocenitelná bude tato trouba i při přípravě vánočního cukroví</w:t>
      </w:r>
      <w:r w:rsidR="001D69AF">
        <w:rPr>
          <w:rFonts w:eastAsia="Times New Roman" w:cs="Arial"/>
          <w:bCs/>
          <w:color w:val="000000"/>
          <w:kern w:val="2"/>
          <w:lang w:eastAsia="ar-SA"/>
        </w:rPr>
        <w:t xml:space="preserve"> a pečiva</w:t>
      </w:r>
      <w:r w:rsidR="00D0298D">
        <w:rPr>
          <w:rFonts w:eastAsia="Times New Roman" w:cs="Arial"/>
          <w:bCs/>
          <w:color w:val="000000"/>
          <w:kern w:val="2"/>
          <w:lang w:eastAsia="ar-SA"/>
        </w:rPr>
        <w:t xml:space="preserve">. Má totiž </w:t>
      </w:r>
      <w:r w:rsidR="00D0298D" w:rsidRPr="001D69AF">
        <w:rPr>
          <w:rFonts w:eastAsia="Times New Roman" w:cs="Arial"/>
          <w:b/>
          <w:bCs/>
          <w:color w:val="000000"/>
          <w:kern w:val="2"/>
          <w:lang w:eastAsia="ar-SA"/>
        </w:rPr>
        <w:t>moderní technologii rozložení teploty pečení</w:t>
      </w:r>
      <w:r w:rsidR="001D69AF">
        <w:rPr>
          <w:rFonts w:eastAsia="Times New Roman" w:cs="Arial"/>
          <w:bCs/>
          <w:color w:val="000000"/>
          <w:kern w:val="2"/>
          <w:lang w:eastAsia="ar-SA"/>
        </w:rPr>
        <w:t xml:space="preserve">, takže už se </w:t>
      </w:r>
      <w:r w:rsidR="001D69AF" w:rsidRPr="006300D0">
        <w:rPr>
          <w:rFonts w:eastAsia="Times New Roman" w:cs="Arial"/>
          <w:bCs/>
          <w:color w:val="000000"/>
          <w:kern w:val="1"/>
          <w:lang w:eastAsia="ar-SA"/>
        </w:rPr>
        <w:t xml:space="preserve">vám </w:t>
      </w:r>
      <w:r w:rsidR="001D69AF">
        <w:rPr>
          <w:rFonts w:eastAsia="Times New Roman" w:cs="Arial"/>
          <w:bCs/>
          <w:color w:val="000000"/>
          <w:kern w:val="1"/>
          <w:lang w:eastAsia="ar-SA"/>
        </w:rPr>
        <w:t xml:space="preserve">nikdy </w:t>
      </w:r>
      <w:r w:rsidR="001D69AF" w:rsidRPr="006300D0">
        <w:rPr>
          <w:rFonts w:eastAsia="Times New Roman" w:cs="Arial"/>
          <w:bCs/>
          <w:color w:val="000000"/>
          <w:kern w:val="1"/>
          <w:lang w:eastAsia="ar-SA"/>
        </w:rPr>
        <w:t xml:space="preserve">nestane, že </w:t>
      </w:r>
      <w:r w:rsidR="001D69AF">
        <w:rPr>
          <w:rFonts w:eastAsia="Times New Roman" w:cs="Arial"/>
          <w:bCs/>
          <w:color w:val="000000"/>
          <w:kern w:val="1"/>
          <w:lang w:eastAsia="ar-SA"/>
        </w:rPr>
        <w:t>například</w:t>
      </w:r>
      <w:r w:rsidR="001D69AF" w:rsidRPr="006300D0">
        <w:rPr>
          <w:rFonts w:eastAsia="Times New Roman" w:cs="Arial"/>
          <w:bCs/>
          <w:color w:val="000000"/>
          <w:kern w:val="1"/>
          <w:lang w:eastAsia="ar-SA"/>
        </w:rPr>
        <w:t xml:space="preserve"> koláče na jednom plechu budu současně nedopečené a jiné naopak příliš dohněda.</w:t>
      </w:r>
      <w:r w:rsidR="001D69AF">
        <w:rPr>
          <w:rFonts w:eastAsia="Times New Roman" w:cs="Arial"/>
          <w:bCs/>
          <w:color w:val="000000"/>
          <w:kern w:val="1"/>
          <w:lang w:eastAsia="ar-SA"/>
        </w:rPr>
        <w:t xml:space="preserve"> Kromě toho bravurně zvládne 9 funkcí pečení včetně hork</w:t>
      </w:r>
      <w:r w:rsidR="00EC5BCE">
        <w:rPr>
          <w:rFonts w:eastAsia="Times New Roman" w:cs="Arial"/>
          <w:bCs/>
          <w:color w:val="000000"/>
          <w:kern w:val="1"/>
          <w:lang w:eastAsia="ar-SA"/>
        </w:rPr>
        <w:t xml:space="preserve">ého </w:t>
      </w:r>
      <w:r w:rsidR="001D69AF">
        <w:rPr>
          <w:rFonts w:eastAsia="Times New Roman" w:cs="Arial"/>
          <w:bCs/>
          <w:color w:val="000000"/>
          <w:kern w:val="1"/>
          <w:lang w:eastAsia="ar-SA"/>
        </w:rPr>
        <w:t>vzduchu,</w:t>
      </w:r>
      <w:r w:rsidR="00617962">
        <w:rPr>
          <w:rFonts w:eastAsia="Times New Roman" w:cs="Arial"/>
          <w:bCs/>
          <w:color w:val="000000"/>
          <w:kern w:val="1"/>
          <w:lang w:eastAsia="ar-SA"/>
        </w:rPr>
        <w:t xml:space="preserve"> má dotykový senzorový programátor,</w:t>
      </w:r>
      <w:r w:rsidR="001D69AF">
        <w:rPr>
          <w:rFonts w:eastAsia="Times New Roman" w:cs="Arial"/>
          <w:bCs/>
          <w:color w:val="000000"/>
          <w:kern w:val="1"/>
          <w:lang w:eastAsia="ar-SA"/>
        </w:rPr>
        <w:t xml:space="preserve"> je </w:t>
      </w:r>
      <w:r w:rsidR="001D69AF" w:rsidRPr="00905497">
        <w:rPr>
          <w:rFonts w:eastAsia="Times New Roman" w:cs="Arial"/>
          <w:b/>
          <w:bCs/>
          <w:color w:val="000000"/>
          <w:kern w:val="1"/>
          <w:lang w:eastAsia="ar-SA"/>
        </w:rPr>
        <w:t>lehce čistitelná</w:t>
      </w:r>
      <w:r w:rsidR="001D69AF">
        <w:rPr>
          <w:rFonts w:eastAsia="Times New Roman" w:cs="Arial"/>
          <w:bCs/>
          <w:color w:val="000000"/>
          <w:kern w:val="1"/>
          <w:lang w:eastAsia="ar-SA"/>
        </w:rPr>
        <w:t xml:space="preserve"> díky </w:t>
      </w:r>
      <w:r w:rsidR="001D69AF" w:rsidRPr="00905497">
        <w:rPr>
          <w:rFonts w:eastAsia="Times New Roman" w:cs="Arial"/>
          <w:b/>
          <w:bCs/>
          <w:color w:val="000000"/>
          <w:kern w:val="1"/>
          <w:lang w:eastAsia="ar-SA"/>
        </w:rPr>
        <w:t>povrchu HYDROCLEAN</w:t>
      </w:r>
      <w:r w:rsidR="001D69AF">
        <w:rPr>
          <w:rFonts w:eastAsia="Times New Roman" w:cs="Arial"/>
          <w:bCs/>
          <w:color w:val="000000"/>
          <w:kern w:val="1"/>
          <w:lang w:eastAsia="ar-SA"/>
        </w:rPr>
        <w:t xml:space="preserve"> a její </w:t>
      </w:r>
      <w:r w:rsidR="00617962">
        <w:rPr>
          <w:rFonts w:eastAsia="Times New Roman" w:cs="Arial"/>
          <w:bCs/>
          <w:color w:val="000000"/>
          <w:kern w:val="1"/>
          <w:lang w:eastAsia="ar-SA"/>
        </w:rPr>
        <w:t xml:space="preserve">3 skla ve dveřích </w:t>
      </w:r>
      <w:r w:rsidR="001D69AF">
        <w:rPr>
          <w:rFonts w:eastAsia="Times New Roman" w:cs="Arial"/>
          <w:bCs/>
          <w:color w:val="000000"/>
          <w:kern w:val="1"/>
          <w:lang w:eastAsia="ar-SA"/>
        </w:rPr>
        <w:t xml:space="preserve">pro </w:t>
      </w:r>
      <w:r w:rsidR="00617962">
        <w:rPr>
          <w:rFonts w:eastAsia="Times New Roman" w:cs="Arial"/>
          <w:bCs/>
          <w:color w:val="000000"/>
          <w:kern w:val="1"/>
          <w:lang w:eastAsia="ar-SA"/>
        </w:rPr>
        <w:t xml:space="preserve">bezpečnost vašich dětí ochlazuje ventilátor. </w:t>
      </w:r>
    </w:p>
    <w:p w:rsidR="00617962" w:rsidRPr="00E37CB6" w:rsidRDefault="00617962" w:rsidP="0003224D">
      <w:pPr>
        <w:spacing w:line="276" w:lineRule="auto"/>
        <w:rPr>
          <w:rFonts w:eastAsia="Times New Roman" w:cs="Arial"/>
          <w:bCs/>
          <w:color w:val="000000"/>
          <w:kern w:val="2"/>
          <w:lang w:eastAsia="ar-SA"/>
        </w:rPr>
      </w:pPr>
      <w:r>
        <w:rPr>
          <w:rFonts w:eastAsia="Times New Roman" w:cs="Arial"/>
          <w:bCs/>
          <w:color w:val="000000"/>
          <w:kern w:val="1"/>
          <w:lang w:eastAsia="ar-SA"/>
        </w:rPr>
        <w:t>Cena: 14.990</w:t>
      </w:r>
      <w:r w:rsidR="008B6EF0">
        <w:rPr>
          <w:rFonts w:eastAsia="Times New Roman" w:cs="Arial"/>
          <w:bCs/>
          <w:color w:val="000000"/>
          <w:kern w:val="1"/>
          <w:lang w:eastAsia="ar-SA"/>
        </w:rPr>
        <w:t>,-</w:t>
      </w:r>
      <w:r>
        <w:rPr>
          <w:rFonts w:eastAsia="Times New Roman" w:cs="Arial"/>
          <w:bCs/>
          <w:color w:val="000000"/>
          <w:kern w:val="1"/>
          <w:lang w:eastAsia="ar-SA"/>
        </w:rPr>
        <w:t xml:space="preserve"> Kč</w:t>
      </w:r>
    </w:p>
    <w:p w:rsidR="00D0298D" w:rsidRDefault="00D0298D" w:rsidP="00E37CB6">
      <w:pPr>
        <w:spacing w:line="276" w:lineRule="auto"/>
        <w:contextualSpacing/>
        <w:outlineLvl w:val="0"/>
        <w:rPr>
          <w:rFonts w:ascii="Avenir-Black" w:hAnsi="Avenir-Black" w:cs="Avenir-Black"/>
          <w:color w:val="FFFFFF"/>
          <w:sz w:val="24"/>
          <w:szCs w:val="24"/>
          <w:lang w:eastAsia="cs-CZ"/>
        </w:rPr>
      </w:pPr>
    </w:p>
    <w:p w:rsidR="00103150" w:rsidRDefault="00617962" w:rsidP="00103150">
      <w:pPr>
        <w:spacing w:line="276" w:lineRule="auto"/>
        <w:rPr>
          <w:b/>
        </w:rPr>
      </w:pPr>
      <w:r w:rsidRPr="00617962">
        <w:rPr>
          <w:b/>
        </w:rPr>
        <w:t xml:space="preserve">Planetární robot umí všechno, na co si vzpomenete </w:t>
      </w:r>
      <w:r w:rsidR="008B6EF0">
        <w:rPr>
          <w:b/>
        </w:rPr>
        <w:t>–</w:t>
      </w:r>
      <w:r w:rsidR="00EC5BCE">
        <w:rPr>
          <w:b/>
        </w:rPr>
        <w:t xml:space="preserve"> </w:t>
      </w:r>
      <w:r w:rsidR="00103150">
        <w:rPr>
          <w:b/>
        </w:rPr>
        <w:t>RM 4421 MOMENTO</w:t>
      </w:r>
    </w:p>
    <w:p w:rsidR="001C707F" w:rsidRPr="00905497" w:rsidRDefault="00AD16DA" w:rsidP="001C707F">
      <w:pPr>
        <w:spacing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2188845</wp:posOffset>
            </wp:positionV>
            <wp:extent cx="4229100" cy="998220"/>
            <wp:effectExtent l="19050" t="0" r="0" b="0"/>
            <wp:wrapTight wrapText="bothSides">
              <wp:wrapPolygon edited="0">
                <wp:start x="-97" y="0"/>
                <wp:lineTo x="-97" y="21023"/>
                <wp:lineTo x="21600" y="21023"/>
                <wp:lineTo x="21600" y="0"/>
                <wp:lineTo x="-97" y="0"/>
              </wp:wrapPolygon>
            </wp:wrapTight>
            <wp:docPr id="7" name="obrázek 7" descr="sticker2_Concept-MO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cker2_Concept-MOM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283210</wp:posOffset>
            </wp:positionV>
            <wp:extent cx="2084705" cy="1648460"/>
            <wp:effectExtent l="19050" t="0" r="0" b="0"/>
            <wp:wrapTight wrapText="bothSides">
              <wp:wrapPolygon edited="0">
                <wp:start x="-197" y="0"/>
                <wp:lineTo x="-197" y="21467"/>
                <wp:lineTo x="21514" y="21467"/>
                <wp:lineTo x="21514" y="0"/>
                <wp:lineTo x="-197" y="0"/>
              </wp:wrapPolygon>
            </wp:wrapTight>
            <wp:docPr id="8" name="obrázek 8" descr="RM4421_titul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M4421_titul_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962">
        <w:t>Je ideální na hnětení kynutého i tuhého těsta</w:t>
      </w:r>
      <w:r w:rsidR="001C707F">
        <w:t xml:space="preserve">, umíchá třené těsto i krémy, ušlehá sníh a smetanu, umele maso a ještě rozmixuje vše, co mu předhodíte. To vše rychlostí blesku a s takovou elegancí, </w:t>
      </w:r>
      <w:r w:rsidR="00CA5011">
        <w:t>až</w:t>
      </w:r>
      <w:r w:rsidR="001C707F">
        <w:t xml:space="preserve"> se budete divit. Díky </w:t>
      </w:r>
      <w:r w:rsidR="001C707F" w:rsidRPr="00905497">
        <w:rPr>
          <w:b/>
        </w:rPr>
        <w:t>technologii planetárního míchání</w:t>
      </w:r>
      <w:r w:rsidR="001C707F">
        <w:t xml:space="preserve"> už</w:t>
      </w:r>
      <w:r w:rsidR="001C707F" w:rsidRPr="00DD6DE4">
        <w:t xml:space="preserve"> nebude</w:t>
      </w:r>
      <w:r w:rsidR="008B6EF0">
        <w:t xml:space="preserve"> třeba</w:t>
      </w:r>
      <w:r w:rsidR="001C707F" w:rsidRPr="00DD6DE4">
        <w:t xml:space="preserve"> přerušovat práci a stírat těsto ze stěn</w:t>
      </w:r>
      <w:r w:rsidR="001C707F">
        <w:t xml:space="preserve"> mísy, sníh ze čtyř bílků bude</w:t>
      </w:r>
      <w:r w:rsidR="008B6EF0">
        <w:t xml:space="preserve"> hotový</w:t>
      </w:r>
      <w:r w:rsidR="001C707F">
        <w:t xml:space="preserve"> do minuty, v jedné dávce připravíte až 1,1 kg kynutého těsta třeba na vánočku a výkonný </w:t>
      </w:r>
      <w:r w:rsidR="001C707F" w:rsidRPr="00905497">
        <w:rPr>
          <w:b/>
        </w:rPr>
        <w:t>mlýnek na maso</w:t>
      </w:r>
      <w:r w:rsidR="001C707F">
        <w:t xml:space="preserve"> se </w:t>
      </w:r>
      <w:r w:rsidR="001C707F" w:rsidRPr="001C707F">
        <w:t xml:space="preserve">třemi výměnnými nástavci umele 3 kg masa do </w:t>
      </w:r>
      <w:r w:rsidR="00CA5011">
        <w:t>šesti</w:t>
      </w:r>
      <w:r w:rsidR="001C707F" w:rsidRPr="001C707F">
        <w:t xml:space="preserve"> minut.</w:t>
      </w:r>
      <w:r w:rsidR="001C707F">
        <w:t xml:space="preserve"> Skleněná </w:t>
      </w:r>
      <w:r w:rsidR="001C707F" w:rsidRPr="00905497">
        <w:rPr>
          <w:b/>
        </w:rPr>
        <w:t>nádoba mixéru</w:t>
      </w:r>
      <w:r w:rsidR="00905497">
        <w:t xml:space="preserve"> s objemem 1,5 litru </w:t>
      </w:r>
      <w:r w:rsidR="001C707F">
        <w:t>je teplovzdorná, takže pokud budete kromě koktejlů, zeleniny a ovoce mixovat i</w:t>
      </w:r>
      <w:r w:rsidR="001C707F" w:rsidRPr="001C707F">
        <w:t xml:space="preserve"> h</w:t>
      </w:r>
      <w:r w:rsidR="001C707F" w:rsidRPr="00905497">
        <w:t>orké omáčky a polévky</w:t>
      </w:r>
      <w:r w:rsidR="008B6EF0">
        <w:t>,</w:t>
      </w:r>
      <w:r w:rsidR="001C707F" w:rsidRPr="00905497">
        <w:t xml:space="preserve"> </w:t>
      </w:r>
      <w:r w:rsidR="001C707F" w:rsidRPr="001C707F">
        <w:t>nebude</w:t>
      </w:r>
      <w:r w:rsidR="008B6EF0">
        <w:t xml:space="preserve"> nutné</w:t>
      </w:r>
      <w:r w:rsidR="001C707F" w:rsidRPr="001C707F">
        <w:t xml:space="preserve"> </w:t>
      </w:r>
      <w:r w:rsidR="001C707F" w:rsidRPr="00905497">
        <w:t xml:space="preserve">je </w:t>
      </w:r>
      <w:r w:rsidR="001C707F" w:rsidRPr="001C707F">
        <w:t>přelévat a chladit</w:t>
      </w:r>
      <w:r w:rsidR="008B6EF0">
        <w:t>, čímž</w:t>
      </w:r>
      <w:r w:rsidR="001C707F" w:rsidRPr="001C707F">
        <w:t xml:space="preserve"> ušetříte spoustu nádobí.</w:t>
      </w:r>
      <w:r w:rsidR="001C707F" w:rsidRPr="00905497">
        <w:t> </w:t>
      </w:r>
    </w:p>
    <w:p w:rsidR="00905497" w:rsidRDefault="00905497" w:rsidP="001C707F">
      <w:pPr>
        <w:spacing w:line="276" w:lineRule="auto"/>
      </w:pPr>
      <w:r w:rsidRPr="00905497">
        <w:t>Cena: 3.999</w:t>
      </w:r>
      <w:r w:rsidR="008B6EF0">
        <w:t>,-</w:t>
      </w:r>
      <w:r w:rsidRPr="00905497">
        <w:t xml:space="preserve"> Kč</w:t>
      </w:r>
    </w:p>
    <w:p w:rsidR="0029400E" w:rsidRDefault="0029400E" w:rsidP="00690C8D">
      <w:pPr>
        <w:spacing w:line="276" w:lineRule="auto"/>
        <w:rPr>
          <w:b/>
        </w:rPr>
      </w:pPr>
    </w:p>
    <w:p w:rsidR="00FD36F0" w:rsidRDefault="00AD16DA" w:rsidP="00690C8D">
      <w:pPr>
        <w:spacing w:line="276" w:lineRule="auto"/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55245</wp:posOffset>
            </wp:positionV>
            <wp:extent cx="1394460" cy="1858645"/>
            <wp:effectExtent l="19050" t="0" r="0" b="0"/>
            <wp:wrapTight wrapText="bothSides">
              <wp:wrapPolygon edited="0">
                <wp:start x="-295" y="0"/>
                <wp:lineTo x="-295" y="21475"/>
                <wp:lineTo x="21541" y="21475"/>
                <wp:lineTo x="21541" y="0"/>
                <wp:lineTo x="-295" y="0"/>
              </wp:wrapPolygon>
            </wp:wrapTight>
            <wp:docPr id="12" name="obrázek 12" descr="TM4750_us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M4750_use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EF0">
        <w:rPr>
          <w:b/>
        </w:rPr>
        <w:t>Naseká oříšky, rozdrtí led,</w:t>
      </w:r>
      <w:r w:rsidR="00FD36F0" w:rsidRPr="00FD36F0">
        <w:rPr>
          <w:b/>
        </w:rPr>
        <w:t xml:space="preserve"> rozmixuje polévku </w:t>
      </w:r>
      <w:r w:rsidR="008B6EF0">
        <w:rPr>
          <w:b/>
        </w:rPr>
        <w:t>–</w:t>
      </w:r>
      <w:r w:rsidR="00FD36F0" w:rsidRPr="00FD36F0">
        <w:rPr>
          <w:b/>
        </w:rPr>
        <w:t xml:space="preserve"> TM 4750 PRESSITO</w:t>
      </w:r>
    </w:p>
    <w:p w:rsidR="00FD36F0" w:rsidRDefault="00FD36F0" w:rsidP="00690C8D">
      <w:pPr>
        <w:spacing w:line="276" w:lineRule="auto"/>
      </w:pPr>
      <w:r w:rsidRPr="00FD36F0">
        <w:t xml:space="preserve">Tento tyčový mixér </w:t>
      </w:r>
      <w:proofErr w:type="spellStart"/>
      <w:r w:rsidRPr="00FD36F0">
        <w:t>Concept</w:t>
      </w:r>
      <w:proofErr w:type="spellEnd"/>
      <w:r w:rsidRPr="00FD36F0">
        <w:t xml:space="preserve"> TM 4750 PRESSITO má celokovovou nerezovou nohu a umí sekat, šlehat, drtit </w:t>
      </w:r>
      <w:r w:rsidR="008B6EF0">
        <w:t>i</w:t>
      </w:r>
      <w:r w:rsidRPr="00FD36F0">
        <w:t xml:space="preserve"> mixovat. Jeho výhodou je plynulost otáček, nízká </w:t>
      </w:r>
      <w:r>
        <w:t xml:space="preserve">hlučnost a široké příslušenství. </w:t>
      </w:r>
      <w:r w:rsidR="008B6EF0">
        <w:t>Pracuje se s ním v</w:t>
      </w:r>
      <w:r>
        <w:t xml:space="preserve">elmi lehce díky ergonomické rukojeti a vysoce výkonnému motoru. </w:t>
      </w:r>
      <w:r w:rsidR="0029400E">
        <w:t xml:space="preserve">S jeho pomocí připravíte ledovou tříšť, vynikající zeleninové i ovocné koktejly, polévky, krémy, šlehačku, nasekáte bylinky i ořechy. Po použití </w:t>
      </w:r>
      <w:r w:rsidR="008B6EF0">
        <w:t>s</w:t>
      </w:r>
      <w:r w:rsidR="0029400E">
        <w:t xml:space="preserve">tačí </w:t>
      </w:r>
      <w:r w:rsidR="008B6EF0">
        <w:t xml:space="preserve">nástavec </w:t>
      </w:r>
      <w:r w:rsidR="0029400E">
        <w:t>pouze opláchnout nebo umýt v myčce nádobí.</w:t>
      </w:r>
    </w:p>
    <w:p w:rsidR="0029400E" w:rsidRDefault="0029400E" w:rsidP="00690C8D">
      <w:pPr>
        <w:spacing w:line="276" w:lineRule="auto"/>
      </w:pPr>
      <w:r>
        <w:t>Cena: 1.499</w:t>
      </w:r>
      <w:r w:rsidR="008B6EF0">
        <w:t>,-</w:t>
      </w:r>
      <w:r>
        <w:t xml:space="preserve"> Kč</w:t>
      </w:r>
    </w:p>
    <w:p w:rsidR="00FD36F0" w:rsidRDefault="00FD36F0" w:rsidP="00690C8D">
      <w:pPr>
        <w:spacing w:line="276" w:lineRule="auto"/>
      </w:pPr>
    </w:p>
    <w:p w:rsidR="00FD36F0" w:rsidRDefault="00FD36F0" w:rsidP="00690C8D">
      <w:pPr>
        <w:spacing w:line="276" w:lineRule="auto"/>
      </w:pPr>
    </w:p>
    <w:p w:rsidR="0003224D" w:rsidRDefault="0003224D" w:rsidP="0003224D">
      <w:pPr>
        <w:pBdr>
          <w:bottom w:val="single" w:sz="6" w:space="1" w:color="auto"/>
        </w:pBdr>
        <w:spacing w:line="276" w:lineRule="auto"/>
      </w:pPr>
      <w:r w:rsidRPr="00785C2C">
        <w:t xml:space="preserve">Více o produktech na </w:t>
      </w:r>
      <w:hyperlink r:id="rId12" w:history="1">
        <w:r w:rsidRPr="0026158D">
          <w:rPr>
            <w:rStyle w:val="Hypertextovodkaz"/>
          </w:rPr>
          <w:t>www.my-concept.cz</w:t>
        </w:r>
      </w:hyperlink>
    </w:p>
    <w:p w:rsidR="0003224D" w:rsidRDefault="0003224D" w:rsidP="0003224D">
      <w:pPr>
        <w:spacing w:line="276" w:lineRule="auto"/>
      </w:pPr>
    </w:p>
    <w:p w:rsidR="0003224D" w:rsidRDefault="0003224D" w:rsidP="0003224D">
      <w:pPr>
        <w:spacing w:line="276" w:lineRule="auto"/>
        <w:rPr>
          <w:b/>
        </w:rPr>
      </w:pPr>
      <w:r>
        <w:rPr>
          <w:b/>
        </w:rPr>
        <w:t>Kontakt:</w:t>
      </w:r>
    </w:p>
    <w:p w:rsidR="0003224D" w:rsidRDefault="002706DA" w:rsidP="0003224D">
      <w:pPr>
        <w:spacing w:line="276" w:lineRule="auto"/>
        <w:contextualSpacing/>
      </w:pPr>
      <w:r>
        <w:t>Petra Hubálková</w:t>
      </w:r>
    </w:p>
    <w:p w:rsidR="0003224D" w:rsidRDefault="0003224D" w:rsidP="0003224D">
      <w:pPr>
        <w:spacing w:line="276" w:lineRule="auto"/>
        <w:contextualSpacing/>
      </w:pPr>
      <w:proofErr w:type="spellStart"/>
      <w:r>
        <w:t>Tristar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>, s.r.o.</w:t>
      </w:r>
    </w:p>
    <w:p w:rsidR="0003224D" w:rsidRDefault="0003224D" w:rsidP="0003224D">
      <w:pPr>
        <w:spacing w:line="276" w:lineRule="auto"/>
        <w:contextualSpacing/>
      </w:pPr>
      <w:r>
        <w:t xml:space="preserve">E-mail: </w:t>
      </w:r>
      <w:hyperlink r:id="rId13" w:history="1">
        <w:r w:rsidR="002706DA" w:rsidRPr="0001264F">
          <w:rPr>
            <w:rStyle w:val="Hypertextovodkaz"/>
          </w:rPr>
          <w:t>hubalkova@tristarpromotion.cz</w:t>
        </w:r>
      </w:hyperlink>
    </w:p>
    <w:p w:rsidR="0003224D" w:rsidRDefault="0003224D" w:rsidP="0003224D">
      <w:pPr>
        <w:pBdr>
          <w:bottom w:val="single" w:sz="6" w:space="1" w:color="auto"/>
        </w:pBdr>
        <w:spacing w:line="276" w:lineRule="auto"/>
        <w:contextualSpacing/>
      </w:pPr>
      <w:r w:rsidRPr="00E00263">
        <w:t>GSM: +420</w:t>
      </w:r>
      <w:r w:rsidR="002706DA">
        <w:t> 775 208 198</w:t>
      </w:r>
    </w:p>
    <w:p w:rsidR="0003224D" w:rsidRDefault="0003224D" w:rsidP="0003224D">
      <w:pPr>
        <w:spacing w:line="276" w:lineRule="auto"/>
        <w:contextualSpacing/>
      </w:pPr>
    </w:p>
    <w:p w:rsidR="0003224D" w:rsidRDefault="0003224D" w:rsidP="0003224D">
      <w:pPr>
        <w:spacing w:line="276" w:lineRule="auto"/>
        <w:contextualSpacing/>
        <w:rPr>
          <w:b/>
        </w:rPr>
      </w:pPr>
      <w:r>
        <w:rPr>
          <w:b/>
        </w:rPr>
        <w:t xml:space="preserve">O značce </w:t>
      </w:r>
      <w:proofErr w:type="spellStart"/>
      <w:r>
        <w:rPr>
          <w:b/>
        </w:rPr>
        <w:t>Concept</w:t>
      </w:r>
      <w:proofErr w:type="spellEnd"/>
      <w:r>
        <w:rPr>
          <w:b/>
        </w:rPr>
        <w:t>:</w:t>
      </w:r>
    </w:p>
    <w:p w:rsidR="0003224D" w:rsidRPr="00713ECA" w:rsidRDefault="0003224D" w:rsidP="0003224D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kern w:val="1"/>
          <w:sz w:val="22"/>
          <w:szCs w:val="22"/>
          <w:lang w:eastAsia="ar-SA"/>
        </w:rPr>
      </w:pPr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 xml:space="preserve">Společnost ELKO Valenta a její značka </w:t>
      </w:r>
      <w:proofErr w:type="spellStart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>Concept</w:t>
      </w:r>
      <w:proofErr w:type="spellEnd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 xml:space="preserve"> se řadí mezi přední výrobce a dodavatele domácích elektrospotřebičů v České republice, na Slovensku a v Polsku. Hlavními prioritami značky </w:t>
      </w:r>
      <w:proofErr w:type="spellStart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>Concept</w:t>
      </w:r>
      <w:proofErr w:type="spellEnd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 xml:space="preserve"> jsou vysoká technická kvalita produktů, moderní design a rychlý servis. Díky dlouhodobým odborným zkušenostem vyvinula společnost ELKO Valenta vlastní komplexní soubor pravidel, tzv. </w:t>
      </w:r>
      <w:proofErr w:type="spellStart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>Concept</w:t>
      </w:r>
      <w:proofErr w:type="spellEnd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>Quality</w:t>
      </w:r>
      <w:proofErr w:type="spellEnd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>Control</w:t>
      </w:r>
      <w:proofErr w:type="spellEnd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>System</w:t>
      </w:r>
      <w:proofErr w:type="spellEnd"/>
      <w:r w:rsidRPr="00713ECA">
        <w:rPr>
          <w:rFonts w:ascii="Calibri" w:hAnsi="Calibri" w:cs="Arial"/>
          <w:bCs/>
          <w:kern w:val="1"/>
          <w:sz w:val="22"/>
          <w:szCs w:val="22"/>
          <w:lang w:eastAsia="ar-SA"/>
        </w:rPr>
        <w:t xml:space="preserve"> dohlížející na vysokou kvalitu všech produktů.</w:t>
      </w:r>
    </w:p>
    <w:p w:rsidR="0003224D" w:rsidRDefault="0003224D" w:rsidP="0003224D">
      <w:pPr>
        <w:spacing w:line="276" w:lineRule="auto"/>
        <w:contextualSpacing/>
      </w:pPr>
    </w:p>
    <w:p w:rsidR="0003224D" w:rsidRDefault="0003224D" w:rsidP="0003224D">
      <w:pPr>
        <w:spacing w:line="276" w:lineRule="auto"/>
      </w:pPr>
    </w:p>
    <w:p w:rsidR="0003224D" w:rsidRDefault="0003224D" w:rsidP="0003224D">
      <w:pPr>
        <w:spacing w:line="276" w:lineRule="auto"/>
      </w:pPr>
    </w:p>
    <w:p w:rsidR="002749BA" w:rsidRDefault="002749BA"/>
    <w:sectPr w:rsidR="002749BA" w:rsidSect="00B6374B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56" w:rsidRDefault="00652356">
      <w:pPr>
        <w:spacing w:line="240" w:lineRule="auto"/>
      </w:pPr>
      <w:r>
        <w:separator/>
      </w:r>
    </w:p>
  </w:endnote>
  <w:endnote w:type="continuationSeparator" w:id="0">
    <w:p w:rsidR="00652356" w:rsidRDefault="0065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56" w:rsidRDefault="00652356">
      <w:pPr>
        <w:spacing w:line="240" w:lineRule="auto"/>
      </w:pPr>
      <w:r>
        <w:separator/>
      </w:r>
    </w:p>
  </w:footnote>
  <w:footnote w:type="continuationSeparator" w:id="0">
    <w:p w:rsidR="00652356" w:rsidRDefault="0065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4B" w:rsidRDefault="00AD16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693660" cy="952500"/>
          <wp:effectExtent l="19050" t="0" r="2540" b="0"/>
          <wp:wrapTight wrapText="bothSides">
            <wp:wrapPolygon edited="0">
              <wp:start x="-53" y="0"/>
              <wp:lineTo x="-53" y="21168"/>
              <wp:lineTo x="21607" y="21168"/>
              <wp:lineTo x="21607" y="0"/>
              <wp:lineTo x="-53" y="0"/>
            </wp:wrapPolygon>
          </wp:wrapTight>
          <wp:docPr id="1" name="Obrázek 5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ONCEPT_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24D"/>
    <w:rsid w:val="0003224D"/>
    <w:rsid w:val="000E0405"/>
    <w:rsid w:val="00103150"/>
    <w:rsid w:val="00131FDB"/>
    <w:rsid w:val="001C707F"/>
    <w:rsid w:val="001D69AF"/>
    <w:rsid w:val="00211633"/>
    <w:rsid w:val="002706DA"/>
    <w:rsid w:val="002749BA"/>
    <w:rsid w:val="00276B46"/>
    <w:rsid w:val="0029400E"/>
    <w:rsid w:val="002D5420"/>
    <w:rsid w:val="00353143"/>
    <w:rsid w:val="0043715C"/>
    <w:rsid w:val="004A6366"/>
    <w:rsid w:val="004B6ACB"/>
    <w:rsid w:val="004C341B"/>
    <w:rsid w:val="00617962"/>
    <w:rsid w:val="006300D0"/>
    <w:rsid w:val="00652356"/>
    <w:rsid w:val="00690C8D"/>
    <w:rsid w:val="007337C2"/>
    <w:rsid w:val="007B2620"/>
    <w:rsid w:val="007B5B9D"/>
    <w:rsid w:val="008B68C9"/>
    <w:rsid w:val="008B6EF0"/>
    <w:rsid w:val="008F47B1"/>
    <w:rsid w:val="00900D76"/>
    <w:rsid w:val="00905497"/>
    <w:rsid w:val="009545D8"/>
    <w:rsid w:val="00970B1A"/>
    <w:rsid w:val="00976045"/>
    <w:rsid w:val="00A3126E"/>
    <w:rsid w:val="00AD16DA"/>
    <w:rsid w:val="00B6374B"/>
    <w:rsid w:val="00BC528C"/>
    <w:rsid w:val="00CA5011"/>
    <w:rsid w:val="00CB5134"/>
    <w:rsid w:val="00CC165B"/>
    <w:rsid w:val="00D0298D"/>
    <w:rsid w:val="00E02BF6"/>
    <w:rsid w:val="00E038DC"/>
    <w:rsid w:val="00E37CB6"/>
    <w:rsid w:val="00EC148B"/>
    <w:rsid w:val="00EC5BCE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24D"/>
    <w:pPr>
      <w:spacing w:line="360" w:lineRule="auto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1C707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22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224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03224D"/>
    <w:rPr>
      <w:color w:val="0000FF"/>
      <w:u w:val="single"/>
    </w:rPr>
  </w:style>
  <w:style w:type="paragraph" w:customStyle="1" w:styleId="section1">
    <w:name w:val="section1"/>
    <w:basedOn w:val="Normln"/>
    <w:rsid w:val="000322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22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707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1C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ubalkova@tristarpromoti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-concept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Links>
    <vt:vector size="12" baseType="variant"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mailto:jeneralova@tristarpromotion.cz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Smolková</dc:creator>
  <cp:lastModifiedBy>Michaela Simonidesová</cp:lastModifiedBy>
  <cp:revision>9</cp:revision>
  <cp:lastPrinted>2016-03-29T12:46:00Z</cp:lastPrinted>
  <dcterms:created xsi:type="dcterms:W3CDTF">2015-11-04T20:11:00Z</dcterms:created>
  <dcterms:modified xsi:type="dcterms:W3CDTF">2016-03-29T12:47:00Z</dcterms:modified>
</cp:coreProperties>
</file>